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Helvetica Neue" w:cs="Helvetica Neue" w:eastAsia="Helvetica Neue" w:hAnsi="Helvetica Neue"/>
          <w:b w:val="1"/>
          <w:color w:val="ff0000"/>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Helvetica Neue" w:cs="Helvetica Neue" w:eastAsia="Helvetica Neue" w:hAnsi="Helvetica Neue"/>
          <w:b w:val="1"/>
          <w:color w:val="ff0000"/>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Pr>
        <w:drawing>
          <wp:inline distB="114300" distT="114300" distL="114300" distR="114300">
            <wp:extent cx="1674975" cy="224997"/>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74975" cy="224997"/>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line="276" w:lineRule="auto"/>
        <w:jc w:val="center"/>
        <w:rPr>
          <w:rFonts w:ascii="Helvetica Neue" w:cs="Helvetica Neue" w:eastAsia="Helvetica Neue" w:hAnsi="Helvetica Neue"/>
          <w:b w:val="1"/>
          <w:sz w:val="28"/>
          <w:szCs w:val="28"/>
          <w:highlight w:val="white"/>
        </w:rPr>
      </w:pPr>
      <w:r w:rsidDel="00000000" w:rsidR="00000000" w:rsidRPr="00000000">
        <w:rPr>
          <w:rtl w:val="0"/>
        </w:rPr>
      </w:r>
    </w:p>
    <w:p w:rsidR="00000000" w:rsidDel="00000000" w:rsidP="00000000" w:rsidRDefault="00000000" w:rsidRPr="00000000" w14:paraId="00000005">
      <w:pPr>
        <w:spacing w:line="276" w:lineRule="auto"/>
        <w:jc w:val="center"/>
        <w:rPr>
          <w:rFonts w:ascii="Helvetica Neue" w:cs="Helvetica Neue" w:eastAsia="Helvetica Neue" w:hAnsi="Helvetica Neue"/>
          <w:b w:val="1"/>
          <w:sz w:val="28"/>
          <w:szCs w:val="28"/>
          <w:highlight w:val="white"/>
        </w:rPr>
      </w:pPr>
      <w:r w:rsidDel="00000000" w:rsidR="00000000" w:rsidRPr="00000000">
        <w:rPr>
          <w:rFonts w:ascii="Helvetica Neue" w:cs="Helvetica Neue" w:eastAsia="Helvetica Neue" w:hAnsi="Helvetica Neue"/>
          <w:b w:val="1"/>
          <w:sz w:val="28"/>
          <w:szCs w:val="28"/>
          <w:highlight w:val="white"/>
          <w:rtl w:val="0"/>
        </w:rPr>
        <w:t xml:space="preserve">ESTEBAN CORTÁZAR CELEBRA SU 20 ANIVERSARIO CON COLECCIÓN PARA FARFETCH BEAT</w:t>
      </w:r>
    </w:p>
    <w:p w:rsidR="00000000" w:rsidDel="00000000" w:rsidP="00000000" w:rsidRDefault="00000000" w:rsidRPr="00000000" w14:paraId="00000006">
      <w:pPr>
        <w:spacing w:line="276" w:lineRule="auto"/>
        <w:jc w:val="center"/>
        <w:rPr>
          <w:rFonts w:ascii="Helvetica Neue" w:cs="Helvetica Neue" w:eastAsia="Helvetica Neue" w:hAnsi="Helvetica Neue"/>
          <w:b w:val="1"/>
          <w:sz w:val="28"/>
          <w:szCs w:val="28"/>
          <w:highlight w:val="yellow"/>
        </w:rPr>
      </w:pPr>
      <w:r w:rsidDel="00000000" w:rsidR="00000000" w:rsidRPr="00000000">
        <w:rPr>
          <w:rtl w:val="0"/>
        </w:rPr>
      </w:r>
    </w:p>
    <w:p w:rsidR="00000000" w:rsidDel="00000000" w:rsidP="00000000" w:rsidRDefault="00000000" w:rsidRPr="00000000" w14:paraId="00000007">
      <w:pPr>
        <w:numPr>
          <w:ilvl w:val="0"/>
          <w:numId w:val="2"/>
        </w:numPr>
        <w:shd w:fill="ffffff" w:val="clear"/>
        <w:spacing w:line="276" w:lineRule="auto"/>
        <w:ind w:left="720" w:hanging="360"/>
        <w:rPr>
          <w:rFonts w:ascii="Helvetica Neue" w:cs="Helvetica Neue" w:eastAsia="Helvetica Neue" w:hAnsi="Helvetica Neue"/>
          <w:sz w:val="24"/>
          <w:szCs w:val="24"/>
          <w:highlight w:val="white"/>
        </w:rPr>
      </w:pPr>
      <w:r w:rsidDel="00000000" w:rsidR="00000000" w:rsidRPr="00000000">
        <w:rPr>
          <w:rFonts w:ascii="Helvetica Neue" w:cs="Helvetica Neue" w:eastAsia="Helvetica Neue" w:hAnsi="Helvetica Neue"/>
          <w:highlight w:val="white"/>
          <w:rtl w:val="0"/>
        </w:rPr>
        <w:t xml:space="preserve">Esteban Cortázar celebra 20 años en la industria de la moda con un renacimiento de su colección debut de 2002</w:t>
      </w:r>
      <w:r w:rsidDel="00000000" w:rsidR="00000000" w:rsidRPr="00000000">
        <w:rPr>
          <w:rtl w:val="0"/>
        </w:rPr>
      </w:r>
    </w:p>
    <w:p w:rsidR="00000000" w:rsidDel="00000000" w:rsidP="00000000" w:rsidRDefault="00000000" w:rsidRPr="00000000" w14:paraId="00000008">
      <w:pPr>
        <w:numPr>
          <w:ilvl w:val="0"/>
          <w:numId w:val="2"/>
        </w:numPr>
        <w:ind w:left="720" w:hanging="360"/>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El diseñador trae de vuelta piezas que marcan momentos clave de la década de los 2000 en un guiño a la reciente popularidad de la época en la moda moderna.</w:t>
      </w:r>
    </w:p>
    <w:p w:rsidR="00000000" w:rsidDel="00000000" w:rsidP="00000000" w:rsidRDefault="00000000" w:rsidRPr="00000000" w14:paraId="00000009">
      <w:pPr>
        <w:numPr>
          <w:ilvl w:val="0"/>
          <w:numId w:val="2"/>
        </w:numPr>
        <w:shd w:fill="ffffff" w:val="clear"/>
        <w:spacing w:line="276" w:lineRule="auto"/>
        <w:ind w:left="720" w:hanging="360"/>
        <w:rPr>
          <w:rFonts w:ascii="Helvetica Neue" w:cs="Helvetica Neue" w:eastAsia="Helvetica Neue" w:hAnsi="Helvetica Neue"/>
          <w:highlight w:val="white"/>
        </w:rPr>
      </w:pPr>
      <w:r w:rsidDel="00000000" w:rsidR="00000000" w:rsidRPr="00000000">
        <w:rPr>
          <w:rFonts w:ascii="Arial" w:cs="Arial" w:eastAsia="Arial" w:hAnsi="Arial"/>
          <w:highlight w:val="white"/>
          <w:rtl w:val="0"/>
        </w:rPr>
        <w:t xml:space="preserve">Diseños icónicos usados por Paris Hilton </w:t>
      </w:r>
      <w:r w:rsidDel="00000000" w:rsidR="00000000" w:rsidRPr="00000000">
        <w:rPr>
          <w:highlight w:val="white"/>
          <w:rtl w:val="0"/>
        </w:rPr>
        <w:t xml:space="preserve">, Ashanti </w:t>
      </w:r>
      <w:r w:rsidDel="00000000" w:rsidR="00000000" w:rsidRPr="00000000">
        <w:rPr>
          <w:rFonts w:ascii="Arial" w:cs="Arial" w:eastAsia="Arial" w:hAnsi="Arial"/>
          <w:highlight w:val="white"/>
          <w:rtl w:val="0"/>
        </w:rPr>
        <w:t xml:space="preserve">y Kim Cattrall disponibles exclusivamente en FARFETCH</w:t>
      </w:r>
      <w:r w:rsidDel="00000000" w:rsidR="00000000" w:rsidRPr="00000000">
        <w:rPr>
          <w:rtl w:val="0"/>
        </w:rPr>
      </w:r>
    </w:p>
    <w:p w:rsidR="00000000" w:rsidDel="00000000" w:rsidP="00000000" w:rsidRDefault="00000000" w:rsidRPr="00000000" w14:paraId="0000000A">
      <w:pPr>
        <w:numPr>
          <w:ilvl w:val="0"/>
          <w:numId w:val="2"/>
        </w:numPr>
        <w:shd w:fill="ffffff" w:val="clear"/>
        <w:spacing w:line="276" w:lineRule="auto"/>
        <w:ind w:left="720" w:hanging="360"/>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Los precios comienzan desde $6500 MXN</w:t>
      </w:r>
    </w:p>
    <w:p w:rsidR="00000000" w:rsidDel="00000000" w:rsidP="00000000" w:rsidRDefault="00000000" w:rsidRPr="00000000" w14:paraId="0000000B">
      <w:pPr>
        <w:spacing w:line="276" w:lineRule="auto"/>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yellow"/>
          <w:rtl w:val="0"/>
        </w:rPr>
        <w:br w:type="textWrapping"/>
      </w:r>
      <w:r w:rsidDel="00000000" w:rsidR="00000000" w:rsidRPr="00000000">
        <w:rPr>
          <w:rFonts w:ascii="Helvetica Neue" w:cs="Helvetica Neue" w:eastAsia="Helvetica Neue" w:hAnsi="Helvetica Neue"/>
          <w:b w:val="1"/>
          <w:highlight w:val="white"/>
          <w:rtl w:val="0"/>
        </w:rPr>
        <w:t xml:space="preserve">LONDRES, Reino Unido, 30 de noviembre de 2022 </w:t>
      </w:r>
      <w:r w:rsidDel="00000000" w:rsidR="00000000" w:rsidRPr="00000000">
        <w:rPr>
          <w:rFonts w:ascii="Helvetica Neue" w:cs="Helvetica Neue" w:eastAsia="Helvetica Neue" w:hAnsi="Helvetica Neue"/>
          <w:highlight w:val="white"/>
          <w:rtl w:val="0"/>
        </w:rPr>
        <w:t xml:space="preserve">: FARFETCH Limited (NYSE: FTCH), el destino global del lujo moderno, anuncia hoy el sexto lanzamiento de FARFETCH BEAT, la nueva serie de concepto de venta al por menor que presenta experiencias exclusivas de productos a una audiencia global.</w:t>
      </w:r>
    </w:p>
    <w:p w:rsidR="00000000" w:rsidDel="00000000" w:rsidP="00000000" w:rsidRDefault="00000000" w:rsidRPr="00000000" w14:paraId="0000000C">
      <w:pPr>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0D">
      <w:pPr>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BEAT 006 es una colección exclusiva que celebra las dos décadas de Esteban Cortázar en la industria de la moda con el relanzamiento de algunas de las piezas más icónicas de la pasarela debut SS02 del diseñador. Las piezas fueron exhibidas por primera vez por el diseñador colombiano cuando tenía solo 17 años en NYFW en 2002, cuando era nuevo en el mundo de la moda.</w:t>
      </w:r>
    </w:p>
    <w:p w:rsidR="00000000" w:rsidDel="00000000" w:rsidP="00000000" w:rsidRDefault="00000000" w:rsidRPr="00000000" w14:paraId="0000000E">
      <w:pPr>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La colección está inspirada en la vida nocturna de Miami y las escenas de clubes de las décadas de 1990 y 2000 y las piezas son sinónimo de celebridades, programas de televisión y looks de culto de la época. Los diseños icónicos, que definían la cultura en ese momento, incluyen:</w:t>
      </w:r>
    </w:p>
    <w:p w:rsidR="00000000" w:rsidDel="00000000" w:rsidP="00000000" w:rsidRDefault="00000000" w:rsidRPr="00000000" w14:paraId="00000010">
      <w:pPr>
        <w:ind w:left="0" w:firstLine="0"/>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highlight w:val="white"/>
          <w:u w:val="none"/>
        </w:rPr>
      </w:pPr>
      <w:r w:rsidDel="00000000" w:rsidR="00000000" w:rsidRPr="00000000">
        <w:rPr>
          <w:rFonts w:ascii="Helvetica Neue" w:cs="Helvetica Neue" w:eastAsia="Helvetica Neue" w:hAnsi="Helvetica Neue"/>
          <w:b w:val="1"/>
          <w:highlight w:val="white"/>
          <w:rtl w:val="0"/>
        </w:rPr>
        <w:t xml:space="preserve">El vestido de seda fruncido sin tirantes Heartbreaker </w:t>
      </w:r>
      <w:r w:rsidDel="00000000" w:rsidR="00000000" w:rsidRPr="00000000">
        <w:rPr>
          <w:rFonts w:ascii="Helvetica Neue" w:cs="Helvetica Neue" w:eastAsia="Helvetica Neue" w:hAnsi="Helvetica Neue"/>
          <w:highlight w:val="white"/>
          <w:rtl w:val="0"/>
        </w:rPr>
        <w:t xml:space="preserve">que la estrella de la campaña #YourChoiceYourFarfech de FARFETCH de la primavera de 2022, Kim Cattrall, usó una versión top en Sex and The City, sexta temporada en el episodio "The Post-It Always Sticks Twice".</w:t>
      </w:r>
      <w:r w:rsidDel="00000000" w:rsidR="00000000" w:rsidRPr="00000000">
        <w:rPr>
          <w:rtl w:val="0"/>
        </w:rPr>
      </w:r>
    </w:p>
    <w:p w:rsidR="00000000" w:rsidDel="00000000" w:rsidP="00000000" w:rsidRDefault="00000000" w:rsidRPr="00000000" w14:paraId="00000012">
      <w:pPr>
        <w:numPr>
          <w:ilvl w:val="0"/>
          <w:numId w:val="1"/>
        </w:numPr>
        <w:ind w:left="720" w:hanging="360"/>
        <w:rPr>
          <w:rFonts w:ascii="Helvetica Neue" w:cs="Helvetica Neue" w:eastAsia="Helvetica Neue" w:hAnsi="Helvetica Neue"/>
          <w:highlight w:val="white"/>
        </w:rPr>
      </w:pPr>
      <w:r w:rsidDel="00000000" w:rsidR="00000000" w:rsidRPr="00000000">
        <w:rPr>
          <w:rFonts w:ascii="Helvetica Neue" w:cs="Helvetica Neue" w:eastAsia="Helvetica Neue" w:hAnsi="Helvetica Neue"/>
          <w:b w:val="1"/>
          <w:highlight w:val="white"/>
          <w:rtl w:val="0"/>
        </w:rPr>
        <w:t xml:space="preserve">El minivestido de gasa de seda con la espalda abierta de Rock With You </w:t>
      </w:r>
      <w:r w:rsidDel="00000000" w:rsidR="00000000" w:rsidRPr="00000000">
        <w:rPr>
          <w:rFonts w:ascii="Helvetica Neue" w:cs="Helvetica Neue" w:eastAsia="Helvetica Neue" w:hAnsi="Helvetica Neue"/>
          <w:highlight w:val="white"/>
          <w:rtl w:val="0"/>
        </w:rPr>
        <w:t xml:space="preserve">que usó la cantante Ashanti para la portada de su álbum Chapter II</w:t>
      </w:r>
    </w:p>
    <w:p w:rsidR="00000000" w:rsidDel="00000000" w:rsidP="00000000" w:rsidRDefault="00000000" w:rsidRPr="00000000" w14:paraId="00000013">
      <w:pPr>
        <w:numPr>
          <w:ilvl w:val="0"/>
          <w:numId w:val="1"/>
        </w:numPr>
        <w:ind w:left="720" w:hanging="360"/>
        <w:rPr>
          <w:rFonts w:ascii="Helvetica Neue" w:cs="Helvetica Neue" w:eastAsia="Helvetica Neue" w:hAnsi="Helvetica Neue"/>
          <w:highlight w:val="white"/>
        </w:rPr>
      </w:pPr>
      <w:r w:rsidDel="00000000" w:rsidR="00000000" w:rsidRPr="00000000">
        <w:rPr>
          <w:rFonts w:ascii="Helvetica Neue" w:cs="Helvetica Neue" w:eastAsia="Helvetica Neue" w:hAnsi="Helvetica Neue"/>
          <w:b w:val="1"/>
          <w:highlight w:val="white"/>
          <w:rtl w:val="0"/>
        </w:rPr>
        <w:t xml:space="preserve">El vestido maxi bandeau de seda con espalda abierta Liquid turquesa </w:t>
      </w:r>
      <w:r w:rsidDel="00000000" w:rsidR="00000000" w:rsidRPr="00000000">
        <w:rPr>
          <w:rFonts w:ascii="Helvetica Neue" w:cs="Helvetica Neue" w:eastAsia="Helvetica Neue" w:hAnsi="Helvetica Neue"/>
          <w:highlight w:val="white"/>
          <w:rtl w:val="0"/>
        </w:rPr>
        <w:t xml:space="preserve">que Paris Hilton lució en los MTV Music Awards en 2004</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15">
      <w:pPr>
        <w:ind w:left="0" w:firstLine="0"/>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La inspiración detrás de la colección debut de Cortázar es Miami, donde el diseñador creció y representa el clima soleado, los colores brillantes, la vitalidad latina y las vibraciones positivas de la ciudad. La colección se compone de 14 piezas (11 looks) que encapsulan el espíritu de los años 2000, con sus siluetas fluidas y atrevidas.</w:t>
      </w:r>
    </w:p>
    <w:p w:rsidR="00000000" w:rsidDel="00000000" w:rsidP="00000000" w:rsidRDefault="00000000" w:rsidRPr="00000000" w14:paraId="00000016">
      <w:pPr>
        <w:spacing w:line="276" w:lineRule="auto"/>
        <w:rPr>
          <w:rFonts w:ascii="Helvetica Neue" w:cs="Helvetica Neue" w:eastAsia="Helvetica Neue" w:hAnsi="Helvetica Neue"/>
          <w:color w:val="ff0000"/>
          <w:highlight w:val="white"/>
        </w:rPr>
      </w:pPr>
      <w:r w:rsidDel="00000000" w:rsidR="00000000" w:rsidRPr="00000000">
        <w:rPr>
          <w:rtl w:val="0"/>
        </w:rPr>
      </w:r>
    </w:p>
    <w:p w:rsidR="00000000" w:rsidDel="00000000" w:rsidP="00000000" w:rsidRDefault="00000000" w:rsidRPr="00000000" w14:paraId="00000017">
      <w:pPr>
        <w:spacing w:line="276" w:lineRule="auto"/>
        <w:rPr>
          <w:rFonts w:ascii="Helvetica Neue" w:cs="Helvetica Neue" w:eastAsia="Helvetica Neue" w:hAnsi="Helvetica Neue"/>
          <w:color w:val="222222"/>
          <w:highlight w:val="white"/>
        </w:rPr>
      </w:pPr>
      <w:r w:rsidDel="00000000" w:rsidR="00000000" w:rsidRPr="00000000">
        <w:rPr>
          <w:rFonts w:ascii="Helvetica Neue" w:cs="Helvetica Neue" w:eastAsia="Helvetica Neue" w:hAnsi="Helvetica Neue"/>
          <w:b w:val="1"/>
          <w:color w:val="222222"/>
          <w:highlight w:val="white"/>
          <w:rtl w:val="0"/>
        </w:rPr>
        <w:t xml:space="preserve">Esteban Cortázar, Diseñador </w:t>
      </w:r>
      <w:r w:rsidDel="00000000" w:rsidR="00000000" w:rsidRPr="00000000">
        <w:rPr>
          <w:rFonts w:ascii="Helvetica Neue" w:cs="Helvetica Neue" w:eastAsia="Helvetica Neue" w:hAnsi="Helvetica Neue"/>
          <w:color w:val="222222"/>
          <w:highlight w:val="white"/>
          <w:rtl w:val="0"/>
        </w:rPr>
        <w:t xml:space="preserve">, dijo:</w:t>
      </w:r>
    </w:p>
    <w:p w:rsidR="00000000" w:rsidDel="00000000" w:rsidP="00000000" w:rsidRDefault="00000000" w:rsidRPr="00000000" w14:paraId="00000018">
      <w:pPr>
        <w:shd w:fill="ffffff" w:val="clear"/>
        <w:spacing w:line="276" w:lineRule="auto"/>
        <w:ind w:left="0" w:firstLine="0"/>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“Estoy muy emocionada de celebrar 20 años en la moda trayendo looks de mi primer desfile de modas en Nueva York en 2002. Se siente como un momento de círculo completo para volver a mis raíces donde todo comenzó para celebrar este momento histórico en mi carrera, en asociación con FARFETCH, quienes han sido parte de mi sistema de apoyo durante muchos años. Hay una vibra nostálgica de los años 2000 en la moda en este momento, y este se sintió como el momento perfecto para hacerlo”.</w:t>
      </w:r>
    </w:p>
    <w:p w:rsidR="00000000" w:rsidDel="00000000" w:rsidP="00000000" w:rsidRDefault="00000000" w:rsidRPr="00000000" w14:paraId="00000019">
      <w:pPr>
        <w:shd w:fill="ffffff" w:val="clear"/>
        <w:spacing w:line="276" w:lineRule="auto"/>
        <w:ind w:left="0" w:firstLine="0"/>
        <w:rPr>
          <w:rFonts w:ascii="Helvetica Neue" w:cs="Helvetica Neue" w:eastAsia="Helvetica Neue" w:hAnsi="Helvetica Neue"/>
          <w:color w:val="222222"/>
          <w:highlight w:val="white"/>
        </w:rPr>
      </w:pPr>
      <w:r w:rsidDel="00000000" w:rsidR="00000000" w:rsidRPr="00000000">
        <w:rPr>
          <w:rtl w:val="0"/>
        </w:rPr>
      </w:r>
    </w:p>
    <w:p w:rsidR="00000000" w:rsidDel="00000000" w:rsidP="00000000" w:rsidRDefault="00000000" w:rsidRPr="00000000" w14:paraId="0000001A">
      <w:pPr>
        <w:spacing w:line="276" w:lineRule="auto"/>
        <w:rPr>
          <w:rFonts w:ascii="Helvetica Neue" w:cs="Helvetica Neue" w:eastAsia="Helvetica Neue" w:hAnsi="Helvetica Neue"/>
          <w:highlight w:val="white"/>
        </w:rPr>
      </w:pPr>
      <w:r w:rsidDel="00000000" w:rsidR="00000000" w:rsidRPr="00000000">
        <w:rPr>
          <w:rFonts w:ascii="Helvetica Neue" w:cs="Helvetica Neue" w:eastAsia="Helvetica Neue" w:hAnsi="Helvetica Neue"/>
          <w:b w:val="1"/>
          <w:highlight w:val="white"/>
          <w:rtl w:val="0"/>
        </w:rPr>
        <w:t xml:space="preserve">Holli Rogers, directora de marca de FARFETCH </w:t>
      </w:r>
      <w:r w:rsidDel="00000000" w:rsidR="00000000" w:rsidRPr="00000000">
        <w:rPr>
          <w:rFonts w:ascii="Helvetica Neue" w:cs="Helvetica Neue" w:eastAsia="Helvetica Neue" w:hAnsi="Helvetica Neue"/>
          <w:highlight w:val="white"/>
          <w:rtl w:val="0"/>
        </w:rPr>
        <w:t xml:space="preserve">, dijo: </w:t>
      </w:r>
      <w:r w:rsidDel="00000000" w:rsidR="00000000" w:rsidRPr="00000000">
        <w:rPr>
          <w:rFonts w:ascii="Helvetica Neue" w:cs="Helvetica Neue" w:eastAsia="Helvetica Neue" w:hAnsi="Helvetica Neue"/>
          <w:highlight w:val="yellow"/>
          <w:rtl w:val="0"/>
        </w:rPr>
        <w:br w:type="textWrapping"/>
      </w:r>
      <w:r w:rsidDel="00000000" w:rsidR="00000000" w:rsidRPr="00000000">
        <w:rPr>
          <w:rFonts w:ascii="Helvetica Neue" w:cs="Helvetica Neue" w:eastAsia="Helvetica Neue" w:hAnsi="Helvetica Neue"/>
          <w:highlight w:val="white"/>
          <w:rtl w:val="0"/>
        </w:rPr>
        <w:t xml:space="preserve">“ Conozco </w:t>
      </w:r>
      <w:r w:rsidDel="00000000" w:rsidR="00000000" w:rsidRPr="00000000">
        <w:rPr>
          <w:highlight w:val="white"/>
          <w:rtl w:val="0"/>
        </w:rPr>
        <w:t xml:space="preserve">y amo a Esteban desde hace 15 años. Sus </w:t>
      </w:r>
      <w:r w:rsidDel="00000000" w:rsidR="00000000" w:rsidRPr="00000000">
        <w:rPr>
          <w:rFonts w:ascii="Helvetica Neue" w:cs="Helvetica Neue" w:eastAsia="Helvetica Neue" w:hAnsi="Helvetica Neue"/>
          <w:highlight w:val="white"/>
          <w:rtl w:val="0"/>
        </w:rPr>
        <w:t xml:space="preserve">diseños vibrantes representan momentos fundamentales de la cultura pop de la década de los 2000 y estas piezas icónicas son una celebración pura de la vida y la diversión que influye en gran medida en la moda tal como la conocemos hoy. ¡Es un círculo completo para la moda y para Esteban! </w:t>
      </w:r>
      <w:r w:rsidDel="00000000" w:rsidR="00000000" w:rsidRPr="00000000">
        <w:rPr>
          <w:highlight w:val="white"/>
          <w:rtl w:val="0"/>
        </w:rPr>
        <w:t xml:space="preserve">Es un honor para nosotros marcar el </w:t>
      </w:r>
      <w:r w:rsidDel="00000000" w:rsidR="00000000" w:rsidRPr="00000000">
        <w:rPr>
          <w:rFonts w:ascii="Helvetica Neue" w:cs="Helvetica Neue" w:eastAsia="Helvetica Neue" w:hAnsi="Helvetica Neue"/>
          <w:highlight w:val="white"/>
          <w:rtl w:val="0"/>
        </w:rPr>
        <w:t xml:space="preserve">aniversario de Esteban en el mundo de la moda al traer a una nueva generación algunas de sus piezas más queridas para FARFETCH BEAT”.</w:t>
      </w:r>
    </w:p>
    <w:p w:rsidR="00000000" w:rsidDel="00000000" w:rsidP="00000000" w:rsidRDefault="00000000" w:rsidRPr="00000000" w14:paraId="0000001B">
      <w:pPr>
        <w:spacing w:line="276" w:lineRule="auto"/>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1C">
      <w:pPr>
        <w:spacing w:line="276" w:lineRule="auto"/>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Para celebrar el lanzamiento de FARFETCH BEAT 006, FARFETCH y Esteban Cortázar organizarán una fiesta en Miami el 30 de noviembre durante Art Basel Miami Beach en The Faena Theatre. La fiesta contará con la música de los DJs Honey Dijon y Pascal Moscheni.</w:t>
      </w:r>
    </w:p>
    <w:p w:rsidR="00000000" w:rsidDel="00000000" w:rsidP="00000000" w:rsidRDefault="00000000" w:rsidRPr="00000000" w14:paraId="0000001D">
      <w:pPr>
        <w:spacing w:line="276" w:lineRule="auto"/>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1E">
      <w:pPr>
        <w:spacing w:line="276" w:lineRule="auto"/>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La colección estará disponible el 30 de noviembre exclusivamente en FARFETCH con precios a partir de  $6500 MXN.</w:t>
      </w:r>
    </w:p>
    <w:p w:rsidR="00000000" w:rsidDel="00000000" w:rsidP="00000000" w:rsidRDefault="00000000" w:rsidRPr="00000000" w14:paraId="0000001F">
      <w:pPr>
        <w:spacing w:line="276" w:lineRule="auto"/>
        <w:rPr>
          <w:rFonts w:ascii="Helvetica Neue" w:cs="Helvetica Neue" w:eastAsia="Helvetica Neue" w:hAnsi="Helvetica Neue"/>
          <w:highlight w:val="yellow"/>
        </w:rPr>
      </w:pPr>
      <w:r w:rsidDel="00000000" w:rsidR="00000000" w:rsidRPr="00000000">
        <w:rPr>
          <w:rtl w:val="0"/>
        </w:rPr>
      </w:r>
    </w:p>
    <w:p w:rsidR="00000000" w:rsidDel="00000000" w:rsidP="00000000" w:rsidRDefault="00000000" w:rsidRPr="00000000" w14:paraId="00000020">
      <w:pPr>
        <w:spacing w:line="276" w:lineRule="auto"/>
        <w:jc w:val="center"/>
        <w:rPr>
          <w:rFonts w:ascii="Helvetica Neue" w:cs="Helvetica Neue" w:eastAsia="Helvetica Neue" w:hAnsi="Helvetica Neue"/>
          <w:b w:val="1"/>
          <w:highlight w:val="white"/>
        </w:rPr>
      </w:pPr>
      <w:r w:rsidDel="00000000" w:rsidR="00000000" w:rsidRPr="00000000">
        <w:rPr>
          <w:rFonts w:ascii="Helvetica Neue" w:cs="Helvetica Neue" w:eastAsia="Helvetica Neue" w:hAnsi="Helvetica Neue"/>
          <w:b w:val="1"/>
          <w:highlight w:val="white"/>
          <w:rtl w:val="0"/>
        </w:rPr>
        <w:t xml:space="preserve">Finaliza</w:t>
      </w:r>
    </w:p>
    <w:p w:rsidR="00000000" w:rsidDel="00000000" w:rsidP="00000000" w:rsidRDefault="00000000" w:rsidRPr="00000000" w14:paraId="00000021">
      <w:pPr>
        <w:spacing w:after="160" w:line="276" w:lineRule="auto"/>
        <w:rPr>
          <w:rFonts w:ascii="Helvetica Neue" w:cs="Helvetica Neue" w:eastAsia="Helvetica Neue" w:hAnsi="Helvetica Neue"/>
          <w:b w:val="1"/>
          <w:sz w:val="21"/>
          <w:szCs w:val="21"/>
          <w:highlight w:val="white"/>
        </w:rPr>
      </w:pPr>
      <w:r w:rsidDel="00000000" w:rsidR="00000000" w:rsidRPr="00000000">
        <w:rPr>
          <w:rtl w:val="0"/>
        </w:rPr>
      </w:r>
    </w:p>
    <w:p w:rsidR="00000000" w:rsidDel="00000000" w:rsidP="00000000" w:rsidRDefault="00000000" w:rsidRPr="00000000" w14:paraId="00000022">
      <w:pPr>
        <w:spacing w:after="160" w:line="276" w:lineRule="auto"/>
        <w:rPr>
          <w:rFonts w:ascii="Helvetica Neue" w:cs="Helvetica Neue" w:eastAsia="Helvetica Neue" w:hAnsi="Helvetica Neue"/>
          <w:highlight w:val="white"/>
        </w:rPr>
      </w:pPr>
      <w:r w:rsidDel="00000000" w:rsidR="00000000" w:rsidRPr="00000000">
        <w:rPr>
          <w:rFonts w:ascii="Helvetica Neue" w:cs="Helvetica Neue" w:eastAsia="Helvetica Neue" w:hAnsi="Helvetica Neue"/>
          <w:b w:val="1"/>
          <w:highlight w:val="white"/>
          <w:rtl w:val="0"/>
        </w:rPr>
        <w:t xml:space="preserve">Notas a los editores:</w:t>
      </w:r>
      <w:r w:rsidDel="00000000" w:rsidR="00000000" w:rsidRPr="00000000">
        <w:rPr>
          <w:rFonts w:ascii="Helvetica Neue" w:cs="Helvetica Neue" w:eastAsia="Helvetica Neue" w:hAnsi="Helvetica Neue"/>
          <w:sz w:val="20"/>
          <w:szCs w:val="20"/>
          <w:highlight w:val="white"/>
          <w:rtl w:val="0"/>
        </w:rPr>
        <w:t xml:space="preserve"> </w:t>
      </w:r>
      <w:r w:rsidDel="00000000" w:rsidR="00000000" w:rsidRPr="00000000">
        <w:rPr>
          <w:rtl w:val="0"/>
        </w:rPr>
      </w:r>
    </w:p>
    <w:p w:rsidR="00000000" w:rsidDel="00000000" w:rsidP="00000000" w:rsidRDefault="00000000" w:rsidRPr="00000000" w14:paraId="00000023">
      <w:pPr>
        <w:spacing w:line="240" w:lineRule="auto"/>
        <w:rPr>
          <w:rFonts w:ascii="Helvetica Neue" w:cs="Helvetica Neue" w:eastAsia="Helvetica Neue" w:hAnsi="Helvetica Neue"/>
          <w:sz w:val="20"/>
          <w:szCs w:val="20"/>
          <w:highlight w:val="yellow"/>
        </w:rPr>
      </w:pPr>
      <w:r w:rsidDel="00000000" w:rsidR="00000000" w:rsidRPr="00000000">
        <w:rPr>
          <w:rtl w:val="0"/>
        </w:rPr>
      </w:r>
    </w:p>
    <w:p w:rsidR="00000000" w:rsidDel="00000000" w:rsidP="00000000" w:rsidRDefault="00000000" w:rsidRPr="00000000" w14:paraId="00000024">
      <w:pPr>
        <w:spacing w:after="160" w:line="276" w:lineRule="auto"/>
        <w:rPr>
          <w:rFonts w:ascii="Helvetica Neue" w:cs="Helvetica Neue" w:eastAsia="Helvetica Neue" w:hAnsi="Helvetica Neue"/>
          <w:highlight w:val="white"/>
        </w:rPr>
      </w:pPr>
      <w:r w:rsidDel="00000000" w:rsidR="00000000" w:rsidRPr="00000000">
        <w:rPr>
          <w:rFonts w:ascii="Helvetica Neue" w:cs="Helvetica Neue" w:eastAsia="Helvetica Neue" w:hAnsi="Helvetica Neue"/>
          <w:b w:val="1"/>
          <w:highlight w:val="white"/>
          <w:rtl w:val="0"/>
        </w:rPr>
        <w:t xml:space="preserve">Acerca de FARFETCH </w:t>
        <w:br w:type="textWrapping"/>
      </w:r>
      <w:r w:rsidDel="00000000" w:rsidR="00000000" w:rsidRPr="00000000">
        <w:rPr>
          <w:rFonts w:ascii="Helvetica Neue" w:cs="Helvetica Neue" w:eastAsia="Helvetica Neue" w:hAnsi="Helvetica Neue"/>
          <w:highlight w:val="white"/>
          <w:rtl w:val="0"/>
        </w:rPr>
        <w:t xml:space="preserve">Farfetch Limited es la plataforma global líder para la industria de la moda de lujo. Fundada en 2007 por José Neves por amor a la moda y lanzada en 2008, Farfetch comenzó como un mercado de comercio electrónico para boutiques de lujo de todo el mundo. Hoy, Farfetch Marketplace conecta a clientes en más de 190 países y territorios con artículos de más de 50 países y más de 1,400 de las mejores marcas, boutiques y grandes almacenes del mundo, brindando una experiencia de compra verdaderamente única y acceso a la más amplia selección de lujo en un plataforma única. Los negocios adicionales de Farfetch incluyen Browns y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incluye Farfetch Platform Solutions, que brinda servicios a clientes empresariales con comercio electrónico y capacidades tecnológicas, y Future Retail, que desarrolla innovaciones como nuestras soluciones Connected Retail.</w:t>
      </w:r>
    </w:p>
    <w:p w:rsidR="00000000" w:rsidDel="00000000" w:rsidP="00000000" w:rsidRDefault="00000000" w:rsidRPr="00000000" w14:paraId="00000025">
      <w:pPr>
        <w:spacing w:after="160" w:line="276" w:lineRule="auto"/>
        <w:rPr>
          <w:rFonts w:ascii="Helvetica Neue" w:cs="Helvetica Neue" w:eastAsia="Helvetica Neue" w:hAnsi="Helvetica Neue"/>
          <w:b w:val="1"/>
          <w:highlight w:val="white"/>
        </w:rPr>
      </w:pPr>
      <w:r w:rsidDel="00000000" w:rsidR="00000000" w:rsidRPr="00000000">
        <w:rPr>
          <w:rFonts w:ascii="Helvetica Neue" w:cs="Helvetica Neue" w:eastAsia="Helvetica Neue" w:hAnsi="Helvetica Neue"/>
          <w:highlight w:val="white"/>
          <w:rtl w:val="0"/>
        </w:rPr>
        <w:t xml:space="preserve">Para mayor información por favor visite</w:t>
      </w:r>
      <w:hyperlink r:id="rId8">
        <w:r w:rsidDel="00000000" w:rsidR="00000000" w:rsidRPr="00000000">
          <w:rPr>
            <w:rFonts w:ascii="Helvetica Neue" w:cs="Helvetica Neue" w:eastAsia="Helvetica Neue" w:hAnsi="Helvetica Neue"/>
            <w:highlight w:val="white"/>
            <w:rtl w:val="0"/>
          </w:rPr>
          <w:t xml:space="preserve"> </w:t>
        </w:r>
      </w:hyperlink>
      <w:hyperlink r:id="rId9">
        <w:r w:rsidDel="00000000" w:rsidR="00000000" w:rsidRPr="00000000">
          <w:rPr>
            <w:rFonts w:ascii="Helvetica Neue" w:cs="Helvetica Neue" w:eastAsia="Helvetica Neue" w:hAnsi="Helvetica Neue"/>
            <w:highlight w:val="white"/>
            <w:u w:val="single"/>
            <w:rtl w:val="0"/>
          </w:rPr>
          <w:t xml:space="preserve">www.farfetchinvestors.com </w:t>
        </w:r>
      </w:hyperlink>
      <w:r w:rsidDel="00000000" w:rsidR="00000000" w:rsidRPr="00000000">
        <w:rPr>
          <w:rFonts w:ascii="Helvetica Neue" w:cs="Helvetica Neue" w:eastAsia="Helvetica Neue" w:hAnsi="Helvetica Neue"/>
          <w:highlight w:val="white"/>
          <w:rtl w:val="0"/>
        </w:rPr>
        <w:t xml:space="preserve">.</w:t>
      </w:r>
      <w:r w:rsidDel="00000000" w:rsidR="00000000" w:rsidRPr="00000000">
        <w:rPr>
          <w:rFonts w:ascii="Helvetica Neue" w:cs="Helvetica Neue" w:eastAsia="Helvetica Neue" w:hAnsi="Helvetica Neue"/>
          <w:b w:val="1"/>
          <w:highlight w:val="white"/>
          <w:rtl w:val="0"/>
        </w:rPr>
        <w:br w:type="textWrapping"/>
      </w:r>
    </w:p>
    <w:p w:rsidR="00000000" w:rsidDel="00000000" w:rsidP="00000000" w:rsidRDefault="00000000" w:rsidRPr="00000000" w14:paraId="00000026">
      <w:pPr>
        <w:spacing w:after="160" w:line="276" w:lineRule="auto"/>
        <w:rPr>
          <w:rFonts w:ascii="Helvetica Neue" w:cs="Helvetica Neue" w:eastAsia="Helvetica Neue" w:hAnsi="Helvetica Neue"/>
          <w:highlight w:val="white"/>
        </w:rPr>
      </w:pPr>
      <w:r w:rsidDel="00000000" w:rsidR="00000000" w:rsidRPr="00000000">
        <w:rPr>
          <w:rFonts w:ascii="Helvetica Neue" w:cs="Helvetica Neue" w:eastAsia="Helvetica Neue" w:hAnsi="Helvetica Neue"/>
          <w:b w:val="1"/>
          <w:highlight w:val="white"/>
          <w:rtl w:val="0"/>
        </w:rPr>
        <w:t xml:space="preserve">Acerca de ESTEBAN CORTAZAR </w:t>
        <w:br w:type="textWrapping"/>
      </w:r>
      <w:r w:rsidDel="00000000" w:rsidR="00000000" w:rsidRPr="00000000">
        <w:rPr>
          <w:rFonts w:ascii="Helvetica Neue" w:cs="Helvetica Neue" w:eastAsia="Helvetica Neue" w:hAnsi="Helvetica Neue"/>
          <w:highlight w:val="white"/>
          <w:rtl w:val="0"/>
        </w:rPr>
        <w:t xml:space="preserve">Esteban Cortazar, radicado en París, es conocido por sus vívidos diseños, que combinan movimientos latinos y cultura con el saber hacer francés, que él resume como 'Paris Latino'.</w:t>
      </w:r>
    </w:p>
    <w:p w:rsidR="00000000" w:rsidDel="00000000" w:rsidP="00000000" w:rsidRDefault="00000000" w:rsidRPr="00000000" w14:paraId="00000027">
      <w:pPr>
        <w:spacing w:line="276" w:lineRule="auto"/>
        <w:jc w:val="both"/>
        <w:rPr>
          <w:rFonts w:ascii="Helvetica Neue" w:cs="Helvetica Neue" w:eastAsia="Helvetica Neue" w:hAnsi="Helvetica Neue"/>
          <w:highlight w:val="white"/>
        </w:rPr>
      </w:pPr>
      <w:r w:rsidDel="00000000" w:rsidR="00000000" w:rsidRPr="00000000">
        <w:rPr>
          <w:rFonts w:ascii="Arial" w:cs="Arial" w:eastAsia="Arial" w:hAnsi="Arial"/>
          <w:highlight w:val="white"/>
          <w:rtl w:val="0"/>
        </w:rPr>
        <w:t xml:space="preserve">Cortázar (Bogotá, 1984) comenzó su carrera en la moda a la edad de 15 años mientras crecía en South Beach en los años 90, escenario de una naciente escena de la moda iniciada por los diseñadores Gianni Versace y Todd Oldham, quienes lo guiaron e inspiraron. Su casa estaba encima del 'News Cafe' en 8th y Ocean Drive: testigo de un renacimiento bohemio de Miami. La luz de la ciudad, su adopción de la explosiva escena cultural latina, así como el ensueño de la transcultura kitsch se convirtieron en el telón de fondo de las imágenes icónicas de Bruce Weber, Peter Lindberg y Herb Ritz, cuya visión colectiva de supermodelos indiferentes y empoderadas quedó grabada en la mente de Cortázar. .</w:t>
      </w:r>
      <w:r w:rsidDel="00000000" w:rsidR="00000000" w:rsidRPr="00000000">
        <w:rPr>
          <w:rtl w:val="0"/>
        </w:rPr>
      </w:r>
    </w:p>
    <w:p w:rsidR="00000000" w:rsidDel="00000000" w:rsidP="00000000" w:rsidRDefault="00000000" w:rsidRPr="00000000" w14:paraId="00000028">
      <w:pPr>
        <w:spacing w:line="276" w:lineRule="auto"/>
        <w:jc w:val="both"/>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29">
      <w:pPr>
        <w:shd w:fill="ffffff" w:val="clear"/>
        <w:spacing w:line="276" w:lineRule="auto"/>
        <w:jc w:val="both"/>
        <w:rPr>
          <w:rFonts w:ascii="Helvetica Neue" w:cs="Helvetica Neue" w:eastAsia="Helvetica Neue" w:hAnsi="Helvetica Neue"/>
          <w:highlight w:val="white"/>
        </w:rPr>
      </w:pPr>
      <w:r w:rsidDel="00000000" w:rsidR="00000000" w:rsidRPr="00000000">
        <w:rPr>
          <w:rFonts w:ascii="Arial" w:cs="Arial" w:eastAsia="Arial" w:hAnsi="Arial"/>
          <w:highlight w:val="white"/>
          <w:rtl w:val="0"/>
        </w:rPr>
        <w:t xml:space="preserve">Sus primeros bocetos llamaron la atención de Kal Ruttenstein en 1999 (el difunto director de moda de Bloomingdales), quien posteriormente almacenó la primera colección de Esteban Cortázar. Poco después, se convirtió en el diseñador más joven en desfilar durante la semana de la moda de Nueva York a la edad de 17 años en 2002. Otros minoristas internacionales siguieron su ejemplo y se convirtió en miembro de la CFDA en 2006.</w:t>
      </w:r>
      <w:r w:rsidDel="00000000" w:rsidR="00000000" w:rsidRPr="00000000">
        <w:rPr>
          <w:rtl w:val="0"/>
        </w:rPr>
      </w:r>
    </w:p>
    <w:p w:rsidR="00000000" w:rsidDel="00000000" w:rsidP="00000000" w:rsidRDefault="00000000" w:rsidRPr="00000000" w14:paraId="0000002A">
      <w:pPr>
        <w:shd w:fill="ffffff" w:val="clear"/>
        <w:spacing w:line="276" w:lineRule="auto"/>
        <w:jc w:val="both"/>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2B">
      <w:pPr>
        <w:spacing w:line="276" w:lineRule="auto"/>
        <w:jc w:val="both"/>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En 2007 </w:t>
      </w:r>
      <w:r w:rsidDel="00000000" w:rsidR="00000000" w:rsidRPr="00000000">
        <w:rPr>
          <w:rFonts w:ascii="Arial" w:cs="Arial" w:eastAsia="Arial" w:hAnsi="Arial"/>
          <w:highlight w:val="white"/>
          <w:rtl w:val="0"/>
        </w:rPr>
        <w:t xml:space="preserve">Cortázar </w:t>
      </w:r>
      <w:r w:rsidDel="00000000" w:rsidR="00000000" w:rsidRPr="00000000">
        <w:rPr>
          <w:rFonts w:ascii="Helvetica Neue" w:cs="Helvetica Neue" w:eastAsia="Helvetica Neue" w:hAnsi="Helvetica Neue"/>
          <w:highlight w:val="white"/>
          <w:rtl w:val="0"/>
        </w:rPr>
        <w:t xml:space="preserve">se trasladó a París para dirigir la Casa de Emanuel Ungaro. En 2012, Natalie Massanet se acercó a él para crear una serie de colecciones cápsula para Net-a-Porter. Este proceso marcó el comienzo del relanzamiento de su marca homónima con sede en París en 2014. Denominado por Vogue como “el diseñador más desinhibido que se exhibe en París”, las colecciones de Esteban </w:t>
      </w:r>
      <w:r w:rsidDel="00000000" w:rsidR="00000000" w:rsidRPr="00000000">
        <w:rPr>
          <w:rFonts w:ascii="Arial" w:cs="Arial" w:eastAsia="Arial" w:hAnsi="Arial"/>
          <w:highlight w:val="white"/>
          <w:rtl w:val="0"/>
        </w:rPr>
        <w:t xml:space="preserve">Cortázar </w:t>
      </w:r>
      <w:r w:rsidDel="00000000" w:rsidR="00000000" w:rsidRPr="00000000">
        <w:rPr>
          <w:rFonts w:ascii="Helvetica Neue" w:cs="Helvetica Neue" w:eastAsia="Helvetica Neue" w:hAnsi="Helvetica Neue"/>
          <w:highlight w:val="white"/>
          <w:rtl w:val="0"/>
        </w:rPr>
        <w:t xml:space="preserve">se han encontrado en las tiendas en línea, grandes almacenes y boutiques de lujo más prestigiosas. incluyendo FARFETCH, Browns, Le Bon Marché, Net-a-Porter y Colette, entre otros.</w:t>
      </w:r>
    </w:p>
    <w:p w:rsidR="00000000" w:rsidDel="00000000" w:rsidP="00000000" w:rsidRDefault="00000000" w:rsidRPr="00000000" w14:paraId="0000002C">
      <w:pPr>
        <w:spacing w:line="276" w:lineRule="auto"/>
        <w:jc w:val="both"/>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 </w:t>
      </w:r>
    </w:p>
    <w:p w:rsidR="00000000" w:rsidDel="00000000" w:rsidP="00000000" w:rsidRDefault="00000000" w:rsidRPr="00000000" w14:paraId="0000002D">
      <w:pPr>
        <w:spacing w:line="276" w:lineRule="auto"/>
        <w:jc w:val="both"/>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Los habituales en sus diseños van desde Cate Blanchett, hasta J Balvin, Rosalía, Beyoncé </w:t>
      </w:r>
      <w:r w:rsidDel="00000000" w:rsidR="00000000" w:rsidRPr="00000000">
        <w:rPr>
          <w:rFonts w:ascii="Arial" w:cs="Arial" w:eastAsia="Arial" w:hAnsi="Arial"/>
          <w:highlight w:val="white"/>
          <w:rtl w:val="0"/>
        </w:rPr>
        <w:t xml:space="preserve">, </w:t>
      </w:r>
      <w:r w:rsidDel="00000000" w:rsidR="00000000" w:rsidRPr="00000000">
        <w:rPr>
          <w:rFonts w:ascii="Helvetica Neue" w:cs="Helvetica Neue" w:eastAsia="Helvetica Neue" w:hAnsi="Helvetica Neue"/>
          <w:highlight w:val="white"/>
          <w:rtl w:val="0"/>
        </w:rPr>
        <w:t xml:space="preserve">Rihanna y Queen Rania. </w:t>
      </w:r>
      <w:r w:rsidDel="00000000" w:rsidR="00000000" w:rsidRPr="00000000">
        <w:rPr>
          <w:rFonts w:ascii="Arial" w:cs="Arial" w:eastAsia="Arial" w:hAnsi="Arial"/>
          <w:highlight w:val="white"/>
          <w:rtl w:val="0"/>
        </w:rPr>
        <w:t xml:space="preserve">Cortázar </w:t>
      </w:r>
      <w:r w:rsidDel="00000000" w:rsidR="00000000" w:rsidRPr="00000000">
        <w:rPr>
          <w:rFonts w:ascii="Helvetica Neue" w:cs="Helvetica Neue" w:eastAsia="Helvetica Neue" w:hAnsi="Helvetica Neue"/>
          <w:highlight w:val="white"/>
          <w:rtl w:val="0"/>
        </w:rPr>
        <w:t xml:space="preserve">fue nombrado embajador oficial de las artes por el presidente de Colombia. </w:t>
      </w:r>
      <w:r w:rsidDel="00000000" w:rsidR="00000000" w:rsidRPr="00000000">
        <w:rPr>
          <w:rFonts w:ascii="Arial" w:cs="Arial" w:eastAsia="Arial" w:hAnsi="Arial"/>
          <w:highlight w:val="white"/>
          <w:rtl w:val="0"/>
        </w:rPr>
        <w:t xml:space="preserve">Cortázar </w:t>
      </w:r>
      <w:r w:rsidDel="00000000" w:rsidR="00000000" w:rsidRPr="00000000">
        <w:rPr>
          <w:rFonts w:ascii="Helvetica Neue" w:cs="Helvetica Neue" w:eastAsia="Helvetica Neue" w:hAnsi="Helvetica Neue"/>
          <w:highlight w:val="white"/>
          <w:rtl w:val="0"/>
        </w:rPr>
        <w:t xml:space="preserve">diseñó recientemente el vestuario del NYC Ballet en 2020 y actualmente trabaja en el Miami City Ballet para 2023.</w:t>
      </w:r>
    </w:p>
    <w:p w:rsidR="00000000" w:rsidDel="00000000" w:rsidP="00000000" w:rsidRDefault="00000000" w:rsidRPr="00000000" w14:paraId="0000002E">
      <w:pPr>
        <w:spacing w:line="276" w:lineRule="auto"/>
        <w:jc w:val="both"/>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 </w:t>
      </w:r>
    </w:p>
    <w:p w:rsidR="00000000" w:rsidDel="00000000" w:rsidP="00000000" w:rsidRDefault="00000000" w:rsidRPr="00000000" w14:paraId="0000002F">
      <w:pPr>
        <w:spacing w:line="276" w:lineRule="auto"/>
        <w:jc w:val="both"/>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Lo puedes encontrar entre París, Cartagena, Miami, Nueva York o Ibiza. Los lugares que lo han formado como persona y como el diseñador de moda de renombre que es hoy.</w:t>
      </w:r>
    </w:p>
    <w:p w:rsidR="00000000" w:rsidDel="00000000" w:rsidP="00000000" w:rsidRDefault="00000000" w:rsidRPr="00000000" w14:paraId="00000030">
      <w:pPr>
        <w:spacing w:after="160" w:line="276" w:lineRule="auto"/>
        <w:rPr>
          <w:rFonts w:ascii="Helvetica Neue" w:cs="Helvetica Neue" w:eastAsia="Helvetica Neue" w:hAnsi="Helvetica Neue"/>
          <w:b w:val="1"/>
          <w:u w:val="single"/>
        </w:rPr>
      </w:pPr>
      <w:r w:rsidDel="00000000" w:rsidR="00000000" w:rsidRPr="00000000">
        <w:rPr>
          <w:rFonts w:ascii="Helvetica Neue" w:cs="Helvetica Neue" w:eastAsia="Helvetica Neue" w:hAnsi="Helvetica Neue"/>
          <w:highlight w:val="white"/>
          <w:rtl w:val="0"/>
        </w:rPr>
        <w:br w:type="textWrapping"/>
      </w:r>
      <w:r w:rsidDel="00000000" w:rsidR="00000000" w:rsidRPr="00000000">
        <w:rPr>
          <w:rFonts w:ascii="Helvetica Neue" w:cs="Helvetica Neue" w:eastAsia="Helvetica Neue" w:hAnsi="Helvetica Neue"/>
          <w:b w:val="1"/>
          <w:u w:val="single"/>
          <w:rtl w:val="0"/>
        </w:rPr>
        <w:t xml:space="preserve">Contactos con los medios:</w:t>
      </w:r>
    </w:p>
    <w:p w:rsidR="00000000" w:rsidDel="00000000" w:rsidP="00000000" w:rsidRDefault="00000000" w:rsidRPr="00000000" w14:paraId="00000031">
      <w:pPr>
        <w:shd w:fill="ffffff" w:val="clea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Ana Paula Pavón </w:t>
      </w:r>
    </w:p>
    <w:p w:rsidR="00000000" w:rsidDel="00000000" w:rsidP="00000000" w:rsidRDefault="00000000" w:rsidRPr="00000000" w14:paraId="00000032">
      <w:pPr>
        <w:shd w:fill="ffffff" w:val="clear"/>
        <w:rPr>
          <w:rFonts w:ascii="Helvetica Neue" w:cs="Helvetica Neue" w:eastAsia="Helvetica Neue" w:hAnsi="Helvetica Neue"/>
        </w:rPr>
      </w:pPr>
      <w:hyperlink r:id="rId10">
        <w:r w:rsidDel="00000000" w:rsidR="00000000" w:rsidRPr="00000000">
          <w:rPr>
            <w:rFonts w:ascii="Helvetica Neue" w:cs="Helvetica Neue" w:eastAsia="Helvetica Neue" w:hAnsi="Helvetica Neue"/>
            <w:color w:val="1155cc"/>
            <w:u w:val="single"/>
            <w:rtl w:val="0"/>
          </w:rPr>
          <w:t xml:space="preserve">ana.pavon@another.co</w:t>
        </w:r>
      </w:hyperlink>
      <w:r w:rsidDel="00000000" w:rsidR="00000000" w:rsidRPr="00000000">
        <w:rPr>
          <w:rtl w:val="0"/>
        </w:rPr>
      </w:r>
    </w:p>
    <w:p w:rsidR="00000000" w:rsidDel="00000000" w:rsidP="00000000" w:rsidRDefault="00000000" w:rsidRPr="00000000" w14:paraId="00000033">
      <w:pPr>
        <w:shd w:fill="ffffff" w:val="clea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5519006683</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ana.pavon@another.co" TargetMode="External"/><Relationship Id="rId9" Type="http://schemas.openxmlformats.org/officeDocument/2006/relationships/hyperlink" Target="http://www.farfetchinvestors.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farfetchinvestor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9pJtL+zQ5rCDpK+ckcqzcv7TXw==">AMUW2mU6hq73haLeZu+7FpZMHGbRWRUaUnvjBZAC/nH7OVYYK4sJCchu3fwK4BOrbL9OS73vj7ds2E1br+xMmzH0wo7zIP9CCofJXH5wJMeB3OoW/we+SJ0=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